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 xml:space="preserve">                      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</w:rPr>
        <w:t>中南财经政法大学基本科研</w:t>
      </w:r>
      <w:r>
        <w:rPr>
          <w:rFonts w:hint="eastAsia" w:ascii="黑体" w:eastAsia="黑体"/>
          <w:sz w:val="52"/>
          <w:szCs w:val="52"/>
          <w:lang w:val="en-US" w:eastAsia="zh-CN"/>
        </w:rPr>
        <w:t>项目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24"/>
          <w:u w:val="single"/>
        </w:rPr>
      </w:pPr>
    </w:p>
    <w:p>
      <w:pPr>
        <w:jc w:val="center"/>
        <w:rPr>
          <w:rFonts w:ascii="宋体" w:hAnsi="宋体"/>
          <w:b/>
          <w:sz w:val="24"/>
          <w:u w:val="single"/>
        </w:rPr>
      </w:pPr>
    </w:p>
    <w:p>
      <w:pPr>
        <w:jc w:val="left"/>
        <w:rPr>
          <w:rFonts w:ascii="黑体" w:eastAsia="黑体"/>
          <w:b/>
          <w:bCs/>
          <w:sz w:val="44"/>
          <w:szCs w:val="44"/>
          <w:u w:val="single"/>
        </w:rPr>
      </w:pPr>
      <w:r>
        <w:rPr>
          <w:rFonts w:hint="eastAsia" w:ascii="黑体" w:eastAsia="黑体"/>
          <w:b/>
          <w:bCs/>
          <w:sz w:val="44"/>
          <w:szCs w:val="44"/>
        </w:rPr>
        <w:t xml:space="preserve">                 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申   请   书</w:t>
      </w:r>
    </w:p>
    <w:p/>
    <w:p/>
    <w:p>
      <w:pPr>
        <w:ind w:firstLine="900" w:firstLineChars="249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>项  目  类  别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         </w:t>
      </w:r>
      <w:r>
        <w:rPr>
          <w:rFonts w:hint="eastAsia" w:ascii="楷体_GB2312" w:eastAsia="楷体_GB2312"/>
          <w:b/>
          <w:sz w:val="36"/>
          <w:szCs w:val="36"/>
        </w:rPr>
        <w:t xml:space="preserve">  </w:t>
      </w:r>
    </w:p>
    <w:p>
      <w:pPr>
        <w:ind w:firstLine="900" w:firstLineChars="249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>项  目  名  称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         </w:t>
      </w:r>
    </w:p>
    <w:p>
      <w:pPr>
        <w:ind w:firstLine="900" w:firstLineChars="249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>一  级  学  科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         </w:t>
      </w:r>
    </w:p>
    <w:p>
      <w:pPr>
        <w:ind w:firstLine="900" w:firstLineChars="249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>项 目 负 责 人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         </w:t>
      </w:r>
    </w:p>
    <w:p>
      <w:pPr>
        <w:ind w:firstLine="900" w:firstLineChars="249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>负责人所在单位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         </w:t>
      </w:r>
    </w:p>
    <w:p>
      <w:pPr>
        <w:ind w:firstLine="900" w:firstLineChars="249"/>
        <w:rPr>
          <w:rFonts w:ascii="楷体_GB2312" w:eastAsia="楷体_GB2312"/>
          <w:b/>
          <w:sz w:val="36"/>
          <w:szCs w:val="36"/>
          <w:u w:val="single"/>
        </w:rPr>
      </w:pPr>
      <w:r>
        <w:rPr>
          <w:rFonts w:hint="eastAsia" w:ascii="楷体_GB2312" w:eastAsia="楷体_GB2312"/>
          <w:b/>
          <w:sz w:val="36"/>
          <w:szCs w:val="36"/>
        </w:rPr>
        <w:t>填  表  日  期</w:t>
      </w:r>
      <w:r>
        <w:rPr>
          <w:rFonts w:hint="eastAsia" w:ascii="楷体_GB2312" w:eastAsia="楷体_GB2312"/>
          <w:b/>
          <w:sz w:val="36"/>
          <w:szCs w:val="36"/>
          <w:u w:val="single"/>
        </w:rPr>
        <w:t xml:space="preserve">                          </w:t>
      </w:r>
    </w:p>
    <w:p/>
    <w:p/>
    <w:p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中南财经政法大学科研部</w:t>
      </w:r>
    </w:p>
    <w:p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2021年12月</w:t>
      </w:r>
      <w:r>
        <w:br w:type="page"/>
      </w:r>
    </w:p>
    <w:p>
      <w:pPr>
        <w:spacing w:line="48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申请者的承诺：</w:t>
      </w:r>
    </w:p>
    <w:p>
      <w:pPr>
        <w:spacing w:line="480" w:lineRule="auto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我保证如实填写本表各项内容。如果获准立项，我承诺以本表为有约束力的协议，遵守学校的有关规定，按计划认真开展研究工作，取得预期研究成果，保证课题研究质量。</w:t>
      </w:r>
    </w:p>
    <w:p>
      <w:pPr>
        <w:spacing w:line="480" w:lineRule="auto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</w:t>
      </w:r>
    </w:p>
    <w:p>
      <w:pPr>
        <w:spacing w:line="480" w:lineRule="auto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</w:t>
      </w:r>
    </w:p>
    <w:p>
      <w:pPr>
        <w:spacing w:line="480" w:lineRule="auto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</w:t>
      </w:r>
      <w:r>
        <w:rPr>
          <w:rFonts w:hint="eastAsia" w:ascii="仿宋_GB2312" w:hAnsi="宋体" w:eastAsia="仿宋_GB2312"/>
          <w:sz w:val="30"/>
        </w:rPr>
        <w:t>申请者（签章）：</w:t>
      </w:r>
    </w:p>
    <w:p>
      <w:pPr>
        <w:spacing w:line="480" w:lineRule="auto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80" w:lineRule="auto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</w:t>
      </w:r>
      <w:r>
        <w:rPr>
          <w:rFonts w:hint="eastAsia" w:ascii="仿宋_GB2312" w:hAnsi="宋体" w:eastAsia="仿宋_GB2312"/>
          <w:sz w:val="30"/>
        </w:rPr>
        <w:t xml:space="preserve"> 年</w:t>
      </w:r>
      <w:r>
        <w:rPr>
          <w:rFonts w:ascii="仿宋_GB2312" w:hAnsi="宋体" w:eastAsia="仿宋_GB2312"/>
          <w:sz w:val="30"/>
        </w:rPr>
        <w:t xml:space="preserve">  </w:t>
      </w:r>
      <w:r>
        <w:rPr>
          <w:rFonts w:hint="eastAsia" w:ascii="仿宋_GB2312" w:hAnsi="宋体" w:eastAsia="仿宋_GB2312"/>
          <w:sz w:val="30"/>
        </w:rPr>
        <w:t>月  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  表  说  明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0" w:lineRule="atLeast"/>
        <w:ind w:firstLine="555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1、本表为统一表格，请认真如实填写，不得修改表格格式及内容。</w:t>
      </w:r>
    </w:p>
    <w:p>
      <w:pPr>
        <w:spacing w:line="0" w:lineRule="atLeas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2</w:t>
      </w:r>
      <w:r>
        <w:rPr>
          <w:rFonts w:hint="eastAsia" w:ascii="仿宋_GB2312" w:hAnsi="宋体" w:eastAsia="仿宋_GB2312"/>
          <w:sz w:val="28"/>
        </w:rPr>
        <w:t>、本表所涉及学科（包括一级学科、二级学科等）请按照国家技术监督局颁布的《学科分类目录》填写。</w:t>
      </w:r>
    </w:p>
    <w:p>
      <w:pPr>
        <w:spacing w:line="0" w:lineRule="atLeast"/>
        <w:ind w:firstLine="564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3</w:t>
      </w:r>
      <w:r>
        <w:rPr>
          <w:rFonts w:hint="eastAsia" w:ascii="仿宋_GB2312" w:hAnsi="宋体" w:eastAsia="仿宋_GB2312"/>
          <w:sz w:val="28"/>
        </w:rPr>
        <w:t>、申请书统一用</w:t>
      </w:r>
      <w:r>
        <w:rPr>
          <w:rFonts w:ascii="仿宋_GB2312" w:hAnsi="宋体" w:eastAsia="仿宋_GB2312"/>
          <w:sz w:val="28"/>
        </w:rPr>
        <w:t>A4</w:t>
      </w:r>
      <w:r>
        <w:rPr>
          <w:rFonts w:hint="eastAsia" w:ascii="仿宋_GB2312" w:hAnsi="宋体" w:eastAsia="仿宋_GB2312"/>
          <w:sz w:val="28"/>
        </w:rPr>
        <w:t>纸打印，左侧装订。</w:t>
      </w:r>
    </w:p>
    <w:p>
      <w:pPr>
        <w:spacing w:line="0" w:lineRule="atLeas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4</w:t>
      </w:r>
      <w:r>
        <w:rPr>
          <w:rFonts w:hint="eastAsia" w:ascii="仿宋_GB2312" w:hAnsi="宋体" w:eastAsia="仿宋_GB2312"/>
          <w:sz w:val="28"/>
        </w:rPr>
        <w:t>、须提交纸质申请书</w:t>
      </w:r>
      <w:r>
        <w:rPr>
          <w:rFonts w:ascii="仿宋_GB2312" w:hAnsi="宋体" w:eastAsia="仿宋_GB2312"/>
          <w:sz w:val="28"/>
        </w:rPr>
        <w:t>1</w:t>
      </w:r>
      <w:r>
        <w:rPr>
          <w:rFonts w:hint="eastAsia" w:ascii="仿宋_GB2312" w:hAnsi="宋体" w:eastAsia="仿宋_GB2312"/>
          <w:sz w:val="28"/>
        </w:rPr>
        <w:t>份，电子版与纸质版请统一提交至本学院（中心）科研秘书，以学院为单位统一汇总至科研部、社科院。</w:t>
      </w:r>
    </w:p>
    <w:p>
      <w:pPr>
        <w:spacing w:line="0" w:lineRule="atLeas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5、下文所指称的“国家级课题”包括国家自然科学基金项目、国家社科基金项目和教育部人文社会科学研究项目。</w:t>
      </w:r>
    </w:p>
    <w:p>
      <w:pPr>
        <w:spacing w:line="0" w:lineRule="atLeas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</w:t>
      </w:r>
      <w:r>
        <w:rPr>
          <w:rFonts w:hint="eastAsia" w:ascii="仿宋_GB2312" w:hAnsi="宋体" w:eastAsia="仿宋_GB2312"/>
          <w:sz w:val="28"/>
        </w:rPr>
        <w:t xml:space="preserve"> </w:t>
      </w:r>
    </w:p>
    <w:p>
      <w:pPr>
        <w:spacing w:line="0" w:lineRule="atLeast"/>
        <w:rPr>
          <w:rFonts w:ascii="黑体" w:eastAsia="黑体"/>
          <w:sz w:val="28"/>
          <w:szCs w:val="28"/>
        </w:rPr>
      </w:pPr>
    </w:p>
    <w:p>
      <w:pPr>
        <w:spacing w:line="0" w:lineRule="atLeast"/>
        <w:rPr>
          <w:rFonts w:ascii="黑体" w:eastAsia="黑体"/>
          <w:sz w:val="28"/>
          <w:szCs w:val="28"/>
        </w:rPr>
      </w:pPr>
    </w:p>
    <w:p>
      <w:pPr>
        <w:spacing w:line="0" w:lineRule="atLeast"/>
        <w:rPr>
          <w:rFonts w:ascii="黑体" w:eastAsia="黑体"/>
          <w:sz w:val="28"/>
          <w:szCs w:val="28"/>
        </w:rPr>
      </w:pPr>
    </w:p>
    <w:p>
      <w:pPr>
        <w:spacing w:line="0" w:lineRule="atLeast"/>
        <w:rPr>
          <w:rFonts w:ascii="黑体" w:eastAsia="黑体"/>
          <w:sz w:val="28"/>
          <w:szCs w:val="28"/>
        </w:rPr>
      </w:pPr>
    </w:p>
    <w:p>
      <w:pPr>
        <w:spacing w:line="0" w:lineRule="atLeas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3"/>
        <w:gridCol w:w="1320"/>
        <w:gridCol w:w="7"/>
        <w:gridCol w:w="113"/>
        <w:gridCol w:w="547"/>
        <w:gridCol w:w="533"/>
        <w:gridCol w:w="360"/>
        <w:gridCol w:w="540"/>
        <w:gridCol w:w="952"/>
        <w:gridCol w:w="1028"/>
        <w:gridCol w:w="90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项目类别</w:t>
            </w:r>
          </w:p>
        </w:tc>
        <w:tc>
          <w:tcPr>
            <w:tcW w:w="7560" w:type="dxa"/>
            <w:gridSpan w:val="11"/>
            <w:vAlign w:val="center"/>
          </w:tcPr>
          <w:p>
            <w:pPr>
              <w:ind w:left="1" w:leftChars="-51" w:right="-40" w:rightChars="-19" w:hanging="108" w:hangingChars="4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left="1" w:leftChars="-51" w:right="-40" w:rightChars="-19" w:hanging="108" w:hangingChars="4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exac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ind w:right="-107" w:rightChars="-51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  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担任导师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43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vMerge w:val="restart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研究专长</w:t>
            </w:r>
          </w:p>
        </w:tc>
        <w:tc>
          <w:tcPr>
            <w:tcW w:w="437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主要参加者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预期成果</w:t>
            </w:r>
          </w:p>
        </w:tc>
        <w:tc>
          <w:tcPr>
            <w:tcW w:w="1440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A国家课题、B横向课题、C专著、D高水平论文等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94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预计完成时间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 月  </w:t>
            </w:r>
          </w:p>
        </w:tc>
      </w:tr>
    </w:tbl>
    <w:p>
      <w:r>
        <w:rPr>
          <w:rFonts w:hint="eastAsia"/>
        </w:rPr>
        <w:t>备注：财经、政法融通交叉研究项目的第二负责人请填写在主要参加者的第一位。</w:t>
      </w:r>
    </w:p>
    <w:p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二、项目设计论证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9" w:hRule="exact"/>
        </w:trPr>
        <w:tc>
          <w:tcPr>
            <w:tcW w:w="8946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论证内容包括：1.本项目国内外研究现状述评及研究意义。2.研究的主要内容、基本思路和方法、重点难点、主要观点及创新之处。3．前期相关研究成果和主要参考文献。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p>
      <w:pPr>
        <w:spacing w:after="156" w:afterLines="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三、研究计划</w:t>
      </w:r>
    </w:p>
    <w:tbl>
      <w:tblPr>
        <w:tblStyle w:val="7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atLeast"/>
        </w:trPr>
        <w:tc>
          <w:tcPr>
            <w:tcW w:w="9214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总体进度安排（应说明课题申报计划、项目执行计划、完成时间、绩效目标等）</w:t>
            </w: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</w:trPr>
        <w:tc>
          <w:tcPr>
            <w:tcW w:w="9214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项目建设的预期效益分析（包括研究成果效益、学科建设效益、拟申报国家级课题选题及前期准备情况，对个人职业生涯和学术成长影响等）</w:t>
            </w: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63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经费支出科目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   额(元)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测算依据及说明</w:t>
            </w:r>
            <w:r>
              <w:rPr>
                <w:rFonts w:hint="eastAsia" w:ascii="仿宋_GB2312" w:eastAsia="仿宋_GB2312"/>
                <w:bCs/>
                <w:sz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办公费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印刷费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邮电费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差旅费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因公出国（境）费用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会议费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培训费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专用材料费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劳务费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设备购置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其他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  计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p/>
    <w:p/>
    <w:p/>
    <w:p/>
    <w:p/>
    <w:p>
      <w:pPr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eastAsia="黑体"/>
          <w:sz w:val="28"/>
          <w:szCs w:val="28"/>
        </w:rPr>
        <w:t>、</w:t>
      </w:r>
      <w:r>
        <w:rPr>
          <w:rFonts w:hint="eastAsia" w:ascii="黑体" w:eastAsia="黑体"/>
          <w:sz w:val="28"/>
          <w:szCs w:val="28"/>
          <w:lang w:val="en-US" w:eastAsia="zh-CN"/>
        </w:rPr>
        <w:t>评审意见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学院评审意见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签字：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日期：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ind w:firstLine="4620" w:firstLineChars="2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盖章：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学校评审意见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ind w:firstLine="4620" w:firstLineChars="2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日期：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ind w:firstLine="4620" w:firstLineChars="2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盖章：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588" w:bottom="1440" w:left="1588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- 5 -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B9"/>
    <w:rsid w:val="000024FA"/>
    <w:rsid w:val="00016010"/>
    <w:rsid w:val="00041BF8"/>
    <w:rsid w:val="000423F2"/>
    <w:rsid w:val="000510FE"/>
    <w:rsid w:val="0005246F"/>
    <w:rsid w:val="00074D78"/>
    <w:rsid w:val="00085D14"/>
    <w:rsid w:val="000905F9"/>
    <w:rsid w:val="000B061A"/>
    <w:rsid w:val="000D53BC"/>
    <w:rsid w:val="000E2699"/>
    <w:rsid w:val="000E67DB"/>
    <w:rsid w:val="00103E42"/>
    <w:rsid w:val="00137BFB"/>
    <w:rsid w:val="001435F9"/>
    <w:rsid w:val="00155C40"/>
    <w:rsid w:val="00171160"/>
    <w:rsid w:val="0018265B"/>
    <w:rsid w:val="001911BC"/>
    <w:rsid w:val="001914C4"/>
    <w:rsid w:val="00191C02"/>
    <w:rsid w:val="001A0E86"/>
    <w:rsid w:val="001D4DF4"/>
    <w:rsid w:val="001E74DB"/>
    <w:rsid w:val="001F4327"/>
    <w:rsid w:val="002166C4"/>
    <w:rsid w:val="0024379A"/>
    <w:rsid w:val="002465CE"/>
    <w:rsid w:val="00247802"/>
    <w:rsid w:val="002515C1"/>
    <w:rsid w:val="00251F7B"/>
    <w:rsid w:val="00275A7E"/>
    <w:rsid w:val="002F147E"/>
    <w:rsid w:val="003003CF"/>
    <w:rsid w:val="0031473A"/>
    <w:rsid w:val="00322A54"/>
    <w:rsid w:val="003264A1"/>
    <w:rsid w:val="00335AB4"/>
    <w:rsid w:val="00366B75"/>
    <w:rsid w:val="00376089"/>
    <w:rsid w:val="003F0828"/>
    <w:rsid w:val="003F54E7"/>
    <w:rsid w:val="003F654A"/>
    <w:rsid w:val="00401655"/>
    <w:rsid w:val="004114DB"/>
    <w:rsid w:val="0042154D"/>
    <w:rsid w:val="0043194D"/>
    <w:rsid w:val="00472375"/>
    <w:rsid w:val="00480BBD"/>
    <w:rsid w:val="00494412"/>
    <w:rsid w:val="004D1F63"/>
    <w:rsid w:val="004E1E0D"/>
    <w:rsid w:val="00507B8A"/>
    <w:rsid w:val="005175D3"/>
    <w:rsid w:val="00521553"/>
    <w:rsid w:val="005241A2"/>
    <w:rsid w:val="00553999"/>
    <w:rsid w:val="00563FF6"/>
    <w:rsid w:val="00571E43"/>
    <w:rsid w:val="00585964"/>
    <w:rsid w:val="00597423"/>
    <w:rsid w:val="005B3D00"/>
    <w:rsid w:val="005B4B54"/>
    <w:rsid w:val="005C2C7B"/>
    <w:rsid w:val="005D4BD6"/>
    <w:rsid w:val="005F7843"/>
    <w:rsid w:val="006040F7"/>
    <w:rsid w:val="006108C4"/>
    <w:rsid w:val="00630FC2"/>
    <w:rsid w:val="00656F1C"/>
    <w:rsid w:val="006644F7"/>
    <w:rsid w:val="0069215D"/>
    <w:rsid w:val="006A7298"/>
    <w:rsid w:val="006B65FD"/>
    <w:rsid w:val="006D6A4E"/>
    <w:rsid w:val="006E5D2C"/>
    <w:rsid w:val="006E660F"/>
    <w:rsid w:val="00714F89"/>
    <w:rsid w:val="00766BBC"/>
    <w:rsid w:val="00771B28"/>
    <w:rsid w:val="007C2541"/>
    <w:rsid w:val="007D058C"/>
    <w:rsid w:val="007D41D6"/>
    <w:rsid w:val="00803C38"/>
    <w:rsid w:val="0082118D"/>
    <w:rsid w:val="00821737"/>
    <w:rsid w:val="0085088C"/>
    <w:rsid w:val="00853A5F"/>
    <w:rsid w:val="0085516E"/>
    <w:rsid w:val="00855B0D"/>
    <w:rsid w:val="00864F4D"/>
    <w:rsid w:val="00876757"/>
    <w:rsid w:val="008B50D0"/>
    <w:rsid w:val="00901791"/>
    <w:rsid w:val="00903993"/>
    <w:rsid w:val="0094343D"/>
    <w:rsid w:val="0096158C"/>
    <w:rsid w:val="00983D68"/>
    <w:rsid w:val="00984F76"/>
    <w:rsid w:val="00992DA9"/>
    <w:rsid w:val="009A0DE3"/>
    <w:rsid w:val="009A2CB9"/>
    <w:rsid w:val="009B6CF9"/>
    <w:rsid w:val="009C1D92"/>
    <w:rsid w:val="009D2BFA"/>
    <w:rsid w:val="00A03BA6"/>
    <w:rsid w:val="00A225BC"/>
    <w:rsid w:val="00A42F4A"/>
    <w:rsid w:val="00A53515"/>
    <w:rsid w:val="00A645B2"/>
    <w:rsid w:val="00A842C1"/>
    <w:rsid w:val="00A94242"/>
    <w:rsid w:val="00AE6A03"/>
    <w:rsid w:val="00AF104F"/>
    <w:rsid w:val="00B118B7"/>
    <w:rsid w:val="00B1376B"/>
    <w:rsid w:val="00B84F4A"/>
    <w:rsid w:val="00BA09E3"/>
    <w:rsid w:val="00BE144C"/>
    <w:rsid w:val="00C55AE0"/>
    <w:rsid w:val="00CB129F"/>
    <w:rsid w:val="00D2783A"/>
    <w:rsid w:val="00D97DEE"/>
    <w:rsid w:val="00DB6F98"/>
    <w:rsid w:val="00DC535B"/>
    <w:rsid w:val="00DC5CB9"/>
    <w:rsid w:val="00DD00A9"/>
    <w:rsid w:val="00E014BF"/>
    <w:rsid w:val="00E2031C"/>
    <w:rsid w:val="00E2205F"/>
    <w:rsid w:val="00E34EC1"/>
    <w:rsid w:val="00E424A5"/>
    <w:rsid w:val="00E62E3E"/>
    <w:rsid w:val="00E7307D"/>
    <w:rsid w:val="00EA6BFE"/>
    <w:rsid w:val="00EB4ACE"/>
    <w:rsid w:val="00ED26DC"/>
    <w:rsid w:val="00EF5D94"/>
    <w:rsid w:val="00F016D6"/>
    <w:rsid w:val="00F01F66"/>
    <w:rsid w:val="00F46E3E"/>
    <w:rsid w:val="00F66547"/>
    <w:rsid w:val="00F70C03"/>
    <w:rsid w:val="00F760A5"/>
    <w:rsid w:val="00F937B9"/>
    <w:rsid w:val="00FA1EB5"/>
    <w:rsid w:val="00FC7654"/>
    <w:rsid w:val="00FD5197"/>
    <w:rsid w:val="00FD522D"/>
    <w:rsid w:val="00FD6CB0"/>
    <w:rsid w:val="116F6B4B"/>
    <w:rsid w:val="12560609"/>
    <w:rsid w:val="12CB1F2D"/>
    <w:rsid w:val="1454703D"/>
    <w:rsid w:val="175A5EFD"/>
    <w:rsid w:val="18A56F79"/>
    <w:rsid w:val="1E7554E1"/>
    <w:rsid w:val="204C3282"/>
    <w:rsid w:val="2F4009B9"/>
    <w:rsid w:val="351559DE"/>
    <w:rsid w:val="3C5048F1"/>
    <w:rsid w:val="442C1F67"/>
    <w:rsid w:val="47A82DD1"/>
    <w:rsid w:val="4B2C5FB5"/>
    <w:rsid w:val="4B843301"/>
    <w:rsid w:val="526F69AF"/>
    <w:rsid w:val="6CB2505C"/>
    <w:rsid w:val="7E1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</Company>
  <Pages>6</Pages>
  <Words>209</Words>
  <Characters>1197</Characters>
  <Lines>9</Lines>
  <Paragraphs>2</Paragraphs>
  <TotalTime>4</TotalTime>
  <ScaleCrop>false</ScaleCrop>
  <LinksUpToDate>false</LinksUpToDate>
  <CharactersWithSpaces>1404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2021-12-31T07:38:00Z</dcterms:created>
  <dc:creator>aa</dc:creator>
  <cp:lastModifiedBy>   亚群 .h </cp:lastModifiedBy>
  <cp:lastPrinted>2019-01-14T01:09:00Z</cp:lastPrinted>
  <dcterms:modified xsi:type="dcterms:W3CDTF">2021-12-31T07:57:14Z</dcterms:modified>
  <dc:title>学科分类                                                    编号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5F90063E7B3D4481BE835BB33CF6D954</vt:lpwstr>
  </property>
</Properties>
</file>